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877A9B" w:rsidP="001D1001" w14:paraId="6EB01C52" w14:textId="77777777">
      <w:pPr>
        <w:spacing w:before="0"/>
        <w:rPr>
          <w:sz w:val="22"/>
          <w:szCs w:val="22"/>
        </w:rPr>
      </w:pPr>
    </w:p>
    <w:p w:rsidR="00877A9B" w:rsidP="001D1001" w14:paraId="63685CE8" w14:textId="77777777">
      <w:pPr>
        <w:rPr>
          <w:sz w:val="22"/>
          <w:szCs w:val="22"/>
        </w:rPr>
      </w:pPr>
    </w:p>
    <w:p w:rsidR="00352B86" w:rsidP="001D1001" w14:paraId="5990128E" w14:textId="77777777">
      <w:pPr>
        <w:rPr>
          <w:sz w:val="22"/>
          <w:szCs w:val="22"/>
        </w:rPr>
      </w:pPr>
    </w:p>
    <w:p w:rsidR="00877A9B" w:rsidP="001D1001" w14:paraId="05934952" w14:textId="77777777">
      <w:pPr>
        <w:rPr>
          <w:sz w:val="22"/>
          <w:szCs w:val="22"/>
        </w:rPr>
      </w:pPr>
    </w:p>
    <w:p w:rsidR="00877A9B" w:rsidRPr="00CD5A29" w:rsidP="00877A9B" w14:paraId="452798AF" w14:textId="77777777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877A9B" w:rsidRPr="001D1001" w:rsidP="00877A9B" w14:paraId="2FCE34EF" w14:textId="77777777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11 </w:t>
      </w:r>
      <w:r w:rsidRPr="001D1001">
        <w:rPr>
          <w:b/>
          <w:color w:val="FF0000"/>
          <w:sz w:val="22"/>
          <w:szCs w:val="22"/>
        </w:rPr>
        <w:t>.HAFTA</w:t>
      </w:r>
    </w:p>
    <w:p w:rsidR="00877A9B" w:rsidRPr="00CD5A29" w:rsidP="00877A9B" w14:paraId="5DED75E1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30</w:t>
      </w:r>
      <w:r>
        <w:rPr>
          <w:bCs/>
          <w:sz w:val="22"/>
          <w:szCs w:val="22"/>
        </w:rPr>
        <w:t xml:space="preserve"> KASIM</w:t>
      </w:r>
      <w:r>
        <w:rPr>
          <w:bCs/>
          <w:sz w:val="22"/>
          <w:szCs w:val="22"/>
        </w:rPr>
        <w:t>-04 ARALIK</w:t>
      </w:r>
      <w:r>
        <w:rPr>
          <w:bCs/>
          <w:sz w:val="22"/>
          <w:szCs w:val="22"/>
        </w:rPr>
        <w:t xml:space="preserve"> </w:t>
      </w:r>
      <w:r w:rsidR="00506FF9">
        <w:rPr>
          <w:bCs/>
          <w:sz w:val="22"/>
          <w:szCs w:val="22"/>
        </w:rPr>
        <w:t>2026</w:t>
      </w:r>
    </w:p>
    <w:p w:rsidR="00877A9B" w:rsidRPr="00CD5A29" w:rsidP="00877A9B" w14:paraId="291F7A94" w14:textId="77777777">
      <w:pPr>
        <w:jc w:val="center"/>
        <w:rPr>
          <w:sz w:val="22"/>
          <w:szCs w:val="22"/>
        </w:rPr>
      </w:pPr>
    </w:p>
    <w:p w:rsidR="00877A9B" w:rsidRPr="00CD5A29" w:rsidP="00877A9B" w14:paraId="2B2926DD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77A9B" w:rsidRPr="00CD5A29" w:rsidP="004D75A2" w14:paraId="68A0FE4B" w14:textId="77777777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77A9B" w:rsidRPr="00CD5A29" w:rsidP="004D75A2" w14:paraId="1FF8F32F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7A9B" w:rsidRPr="00CD5A29" w:rsidP="004D75A2" w14:paraId="4AB743C4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7A9B" w:rsidRPr="00CD5A29" w:rsidP="004D75A2" w14:paraId="1C843987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77A9B" w:rsidRPr="00CD5A29" w:rsidP="004D75A2" w14:paraId="57BD41E2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77A9B" w:rsidRPr="00CD5A29" w:rsidP="004D75A2" w14:paraId="6E71DD0C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77A9B" w:rsidRPr="00CD5A29" w:rsidP="004D75A2" w14:paraId="0E040D19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77A9B" w:rsidRPr="00CD5A29" w:rsidP="004D75A2" w14:paraId="52CFC6AA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CD5A29">
              <w:rPr>
                <w:sz w:val="22"/>
                <w:szCs w:val="22"/>
              </w:rPr>
              <w:t>.ÜNİTE</w:t>
            </w:r>
            <w:r>
              <w:rPr>
                <w:sz w:val="22"/>
                <w:szCs w:val="22"/>
              </w:rPr>
              <w:t xml:space="preserve">: </w:t>
            </w:r>
            <w:r w:rsidRPr="00CD4CB7">
              <w:rPr>
                <w:sz w:val="22"/>
                <w:szCs w:val="22"/>
              </w:rPr>
              <w:t>İSLAM’I TANIYALIM</w:t>
            </w:r>
          </w:p>
        </w:tc>
      </w:tr>
    </w:tbl>
    <w:p w:rsidR="00877A9B" w:rsidRPr="00CD5A29" w:rsidP="00877A9B" w14:paraId="00F19B5D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4D75A2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A9B" w:rsidRPr="00CD5A29" w:rsidP="004D75A2" w14:paraId="45E399C0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A9B" w:rsidRPr="00CD5A29" w:rsidP="004D75A2" w14:paraId="127883EC" w14:textId="7777777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E369B8">
              <w:rPr>
                <w:sz w:val="22"/>
                <w:szCs w:val="22"/>
              </w:rPr>
              <w:t>4.2.2. İslam’ın şartlarını söyler.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77A9B" w:rsidRPr="00CD5A29" w:rsidP="004D75A2" w14:paraId="2F481595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7A9B" w:rsidRPr="00CD5A29" w:rsidP="004D75A2" w14:paraId="7E50D36B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77A9B" w:rsidRPr="00CD5A29" w:rsidP="004D75A2" w14:paraId="4B90189F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7A9B" w:rsidRPr="00CD5A29" w:rsidP="004D75A2" w14:paraId="1FA6A5B9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7A9B" w:rsidRPr="00CD5A29" w:rsidP="004D75A2" w14:paraId="6364480B" w14:textId="77777777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77A9B" w:rsidRPr="00CD5A29" w:rsidP="004D75A2" w14:paraId="75A06E64" w14:textId="77777777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7A9B" w:rsidRPr="00CD5A29" w:rsidP="00E369B8" w14:paraId="20A1F8AF" w14:textId="7777777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İslam'ın </w:t>
            </w:r>
            <w:r w:rsidR="00E369B8">
              <w:rPr>
                <w:sz w:val="22"/>
                <w:szCs w:val="22"/>
              </w:rPr>
              <w:t>Şartları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69B8" w:rsidRPr="00E369B8" w:rsidP="00E369B8" w14:paraId="3C84E29B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Konuyla ilgili aşağıdaki anahtar kavramlar sözlükten buldurularak konu üzerinde düşünmeleri sağlanır. İslam – Tevhit – Şehadet – Namaz  </w:t>
            </w:r>
          </w:p>
          <w:p w:rsidR="00E369B8" w:rsidRPr="00E369B8" w:rsidP="00E369B8" w14:paraId="6D21C1BB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Bir öğrenciden İslam’ın Şartları konusunu yüksek sesle okuması istenir. Ardından aşağıdaki sorularla konuyu kavramaları sağlanır.</w:t>
            </w:r>
          </w:p>
          <w:p w:rsidR="00E369B8" w:rsidRPr="00E369B8" w:rsidP="00E369B8" w14:paraId="0197C452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Müslüman ne demektir?</w:t>
            </w:r>
          </w:p>
          <w:p w:rsidR="00E369B8" w:rsidRPr="00E369B8" w:rsidP="00E369B8" w14:paraId="60B35B4C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İslam’ın şartları nelerdir?</w:t>
            </w:r>
          </w:p>
          <w:p w:rsidR="00E369B8" w:rsidRPr="00E369B8" w:rsidP="00E369B8" w14:paraId="0CF83FD6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Tahtaya İslam’ın sözlük anlamı tahtaya yazılır. İslam’ın anlamı ve şartları üzerinde konuşulur.</w:t>
            </w:r>
          </w:p>
          <w:p w:rsidR="00E369B8" w:rsidRPr="00E369B8" w:rsidP="00E369B8" w14:paraId="2D18AB01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İslam’ın şartları ile ilgili bir ilahi videosu öğrencilere izletilerek konun kavranması sağlanır. </w:t>
            </w:r>
          </w:p>
          <w:p w:rsidR="00E369B8" w:rsidRPr="00E369B8" w:rsidP="00E369B8" w14:paraId="099B1EC5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Kelime-i Şehadet Getirmek konusunu sessizce okumaları istenir. Anlamadıkları ifadelerin altını çizmeleri istenir. Aşağıdaki sorularla öğrencilerin derse katılımı sağlanır.</w:t>
            </w:r>
          </w:p>
          <w:p w:rsidR="00E369B8" w:rsidRPr="00E369B8" w:rsidP="00E369B8" w14:paraId="469AD01E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Kelime-i şehadetin okunuşu ve anlamını söyleyiniz.</w:t>
            </w:r>
          </w:p>
          <w:p w:rsidR="00E369B8" w:rsidRPr="00E369B8" w:rsidP="00E369B8" w14:paraId="6BEA726E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Kelime-i tevhidin okunuşu ve anlamını söyleyiniz.</w:t>
            </w:r>
          </w:p>
          <w:p w:rsidR="00E369B8" w:rsidRPr="00E369B8" w:rsidP="00E369B8" w14:paraId="5F951DDE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Kelime-i tevhit ve kelime-i şehadetin okunuşu ile ilgili bir video izletilir.</w:t>
            </w:r>
          </w:p>
          <w:p w:rsidR="00E369B8" w:rsidRPr="00E369B8" w:rsidP="00E369B8" w14:paraId="4464DD70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Öğrencilerle birlikte kelime-i tevhit/şehadet ve anlamı söylenir. Ardından gönüllü öğrencilerden söylemeleri istenir. Eksikleri varsa düzeltilir.</w:t>
            </w:r>
          </w:p>
          <w:p w:rsidR="00E369B8" w:rsidRPr="00E369B8" w:rsidP="00E369B8" w14:paraId="48CB96E5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Bir öğrenciden Namaz Kılmak konusunu yüksek sesle okuması istenir. Aşağıdaki sorular yöneltilir.</w:t>
            </w:r>
          </w:p>
          <w:p w:rsidR="00E369B8" w:rsidRPr="00E369B8" w:rsidP="00E369B8" w14:paraId="77BF6D3E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Kimlerin beş vakit namaz kılması gerekmektedir?</w:t>
            </w:r>
          </w:p>
          <w:p w:rsidR="00E369B8" w:rsidRPr="00E369B8" w:rsidP="00E369B8" w14:paraId="44B5FE97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Namazın insana kazandırdığı faydalar nelerdir?</w:t>
            </w:r>
          </w:p>
          <w:p w:rsidR="00877A9B" w:rsidRPr="00E369B8" w:rsidP="00E369B8" w14:paraId="474F51A7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E369B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DİB’in internet sitesinde bulunan “Vaktin Çağrısı” videosu izletilerek namazın önemi kavratılır.</w:t>
            </w:r>
          </w:p>
        </w:tc>
      </w:tr>
    </w:tbl>
    <w:p w:rsidR="00877A9B" w:rsidRPr="00CD5A29" w:rsidP="00877A9B" w14:paraId="52588EEF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4D75A2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877A9B" w:rsidRPr="00CD5A29" w:rsidP="004D75A2" w14:paraId="51DFF3B7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877A9B" w:rsidRPr="00CD5A29" w:rsidP="004D75A2" w14:paraId="4D1FFB95" w14:textId="77777777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877A9B" w:rsidRPr="00CD5A29" w:rsidP="00877A9B" w14:paraId="050FBD25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4D75A2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77A9B" w:rsidRPr="00CD5A29" w:rsidP="004D75A2" w14:paraId="73C1A8BB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877A9B" w:rsidRPr="00CD5A29" w:rsidP="004D75A2" w14:paraId="7102BA0E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7A9B" w:rsidRPr="00CD5A29" w:rsidP="004D75A2" w14:paraId="7C9C1029" w14:textId="77777777">
            <w:pPr>
              <w:rPr>
                <w:sz w:val="22"/>
                <w:szCs w:val="22"/>
              </w:rPr>
            </w:pPr>
            <w:r w:rsidRPr="00E369B8">
              <w:rPr>
                <w:sz w:val="22"/>
                <w:szCs w:val="22"/>
              </w:rPr>
              <w:t xml:space="preserve"> İslam’ın beş şartı, öğrenci seviyesi dikkate alınarak ayrıntıya girilmeden açıklanır.</w:t>
            </w:r>
          </w:p>
        </w:tc>
      </w:tr>
    </w:tbl>
    <w:p w:rsidR="00877A9B" w:rsidRPr="00CD5A29" w:rsidP="00877A9B" w14:paraId="727BDE82" w14:textId="77777777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877A9B" w:rsidRPr="00CD5A29" w:rsidP="00877A9B" w14:paraId="192CA423" w14:textId="77777777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877A9B" w:rsidP="00877A9B" w14:paraId="7344092D" w14:textId="77777777">
      <w:pPr>
        <w:rPr>
          <w:sz w:val="22"/>
          <w:szCs w:val="22"/>
        </w:rPr>
      </w:pPr>
    </w:p>
    <w:p w:rsidR="00877A9B" w:rsidP="00877A9B" w14:paraId="50AD346C" w14:textId="77777777">
      <w:pPr>
        <w:rPr>
          <w:sz w:val="22"/>
          <w:szCs w:val="22"/>
        </w:rPr>
      </w:pPr>
    </w:p>
    <w:p w:rsidR="00877A9B" w:rsidP="00877A9B" w14:paraId="6337163D" w14:textId="77777777">
      <w:pPr>
        <w:rPr>
          <w:sz w:val="22"/>
          <w:szCs w:val="22"/>
        </w:rPr>
      </w:pPr>
    </w:p>
    <w:p w:rsidR="00877A9B" w:rsidP="00877A9B" w14:paraId="6A9F6CBF" w14:textId="77777777">
      <w:pPr>
        <w:rPr>
          <w:sz w:val="22"/>
          <w:szCs w:val="22"/>
        </w:rPr>
      </w:pPr>
    </w:p>
    <w:p w:rsidR="00877A9B" w:rsidP="00877A9B" w14:paraId="6CB260F3" w14:textId="77777777">
      <w:pPr>
        <w:rPr>
          <w:sz w:val="22"/>
          <w:szCs w:val="22"/>
        </w:rPr>
      </w:pPr>
    </w:p>
    <w:p w:rsidR="00877A9B" w:rsidP="00877A9B" w14:paraId="45A23E9F" w14:textId="77777777">
      <w:pPr>
        <w:rPr>
          <w:sz w:val="22"/>
          <w:szCs w:val="22"/>
        </w:rPr>
      </w:pPr>
    </w:p>
    <w:p w:rsidR="00877A9B" w:rsidP="00877A9B" w14:paraId="481835D9" w14:textId="77777777">
      <w:pPr>
        <w:rPr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1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:rsidRPr="007A7381" w14:paraId="501C4F3F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14:paraId="010CBEF8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506FF9" w14:paraId="148B502B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95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4539B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20DA4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26B0"/>
    <w:rsid w:val="003753B4"/>
    <w:rsid w:val="003811D8"/>
    <w:rsid w:val="00382734"/>
    <w:rsid w:val="0038420E"/>
    <w:rsid w:val="00390863"/>
    <w:rsid w:val="00394EE9"/>
    <w:rsid w:val="003D1C3E"/>
    <w:rsid w:val="003E0A06"/>
    <w:rsid w:val="003E460F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06FF9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88A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1450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B40C1"/>
    <w:rsid w:val="008C2FF0"/>
    <w:rsid w:val="008C5325"/>
    <w:rsid w:val="008D254B"/>
    <w:rsid w:val="008E469F"/>
    <w:rsid w:val="008F581E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03C46BD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14895-5603-4A42-A2C3-1EAF11F2D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36</Pages>
  <Words>11322</Words>
  <Characters>64536</Characters>
  <Application>Microsoft Office Word</Application>
  <DocSecurity>0</DocSecurity>
  <Lines>537</Lines>
  <Paragraphs>151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cp:lastPrinted>2023-09-10T15:37:00Z</cp:lastPrinted>
  <dcterms:created xsi:type="dcterms:W3CDTF">2017-09-24T19:46:00Z</dcterms:created>
  <dcterms:modified xsi:type="dcterms:W3CDTF">2026-07-17T12:20:00Z</dcterms:modified>
  <cp:category>Mustafa KABUL</cp:category>
</cp:coreProperties>
</file>